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F16" w:rsidRPr="00622698" w:rsidP="00AD196C">
      <w:pPr>
        <w:pStyle w:val="Title"/>
        <w:tabs>
          <w:tab w:val="center" w:pos="4960"/>
          <w:tab w:val="right" w:pos="9920"/>
        </w:tabs>
        <w:jc w:val="left"/>
        <w:rPr>
          <w:b w:val="0"/>
          <w:sz w:val="28"/>
          <w:szCs w:val="28"/>
        </w:rPr>
      </w:pPr>
      <w:r w:rsidRPr="00622698">
        <w:rPr>
          <w:b w:val="0"/>
          <w:bCs/>
          <w:sz w:val="28"/>
          <w:szCs w:val="28"/>
        </w:rPr>
        <w:t xml:space="preserve">Дело </w:t>
      </w:r>
      <w:r w:rsidRPr="00622698">
        <w:rPr>
          <w:b w:val="0"/>
          <w:sz w:val="28"/>
          <w:szCs w:val="28"/>
        </w:rPr>
        <w:t>№ 2-</w:t>
      </w:r>
      <w:r w:rsidR="00ED77BD">
        <w:rPr>
          <w:b w:val="0"/>
          <w:sz w:val="28"/>
          <w:szCs w:val="28"/>
        </w:rPr>
        <w:t>1</w:t>
      </w:r>
      <w:r w:rsidR="00D332DD">
        <w:rPr>
          <w:b w:val="0"/>
          <w:sz w:val="28"/>
          <w:szCs w:val="28"/>
        </w:rPr>
        <w:t>903</w:t>
      </w:r>
      <w:r w:rsidRPr="00622698">
        <w:rPr>
          <w:b w:val="0"/>
          <w:sz w:val="28"/>
          <w:szCs w:val="28"/>
        </w:rPr>
        <w:t>-110</w:t>
      </w:r>
      <w:r w:rsidR="00ED77BD">
        <w:rPr>
          <w:b w:val="0"/>
          <w:sz w:val="28"/>
          <w:szCs w:val="28"/>
        </w:rPr>
        <w:t>1</w:t>
      </w:r>
      <w:r w:rsidRPr="00622698">
        <w:rPr>
          <w:b w:val="0"/>
          <w:sz w:val="28"/>
          <w:szCs w:val="28"/>
        </w:rPr>
        <w:t>/202</w:t>
      </w:r>
      <w:r w:rsidRPr="00622698" w:rsidR="00787B5B">
        <w:rPr>
          <w:b w:val="0"/>
          <w:sz w:val="28"/>
          <w:szCs w:val="28"/>
        </w:rPr>
        <w:t>4</w:t>
      </w:r>
    </w:p>
    <w:p w:rsidR="003637A3" w:rsidRPr="00622698" w:rsidP="00602F16">
      <w:pPr>
        <w:pStyle w:val="Title"/>
        <w:tabs>
          <w:tab w:val="center" w:pos="4960"/>
          <w:tab w:val="right" w:pos="9920"/>
        </w:tabs>
        <w:jc w:val="left"/>
        <w:rPr>
          <w:b w:val="0"/>
          <w:sz w:val="28"/>
          <w:szCs w:val="28"/>
        </w:rPr>
      </w:pPr>
      <w:r w:rsidRPr="00622698">
        <w:rPr>
          <w:b w:val="0"/>
          <w:sz w:val="28"/>
          <w:szCs w:val="28"/>
        </w:rPr>
        <w:t xml:space="preserve">№86 </w:t>
      </w:r>
      <w:r w:rsidRPr="00622698">
        <w:rPr>
          <w:b w:val="0"/>
          <w:sz w:val="28"/>
          <w:szCs w:val="28"/>
          <w:lang w:val="en-US"/>
        </w:rPr>
        <w:t>MS</w:t>
      </w:r>
      <w:r w:rsidRPr="00622698" w:rsidR="005A368A">
        <w:rPr>
          <w:b w:val="0"/>
          <w:sz w:val="28"/>
          <w:szCs w:val="28"/>
        </w:rPr>
        <w:t>0</w:t>
      </w:r>
      <w:r w:rsidRPr="00622698">
        <w:rPr>
          <w:b w:val="0"/>
          <w:sz w:val="28"/>
          <w:szCs w:val="28"/>
        </w:rPr>
        <w:t>0</w:t>
      </w:r>
      <w:r w:rsidR="00ED77BD">
        <w:rPr>
          <w:b w:val="0"/>
          <w:sz w:val="28"/>
          <w:szCs w:val="28"/>
        </w:rPr>
        <w:t>11</w:t>
      </w:r>
      <w:r w:rsidRPr="00622698">
        <w:rPr>
          <w:b w:val="0"/>
          <w:sz w:val="28"/>
          <w:szCs w:val="28"/>
        </w:rPr>
        <w:t>-01-202</w:t>
      </w:r>
      <w:r w:rsidRPr="00622698" w:rsidR="00440F38">
        <w:rPr>
          <w:b w:val="0"/>
          <w:sz w:val="28"/>
          <w:szCs w:val="28"/>
        </w:rPr>
        <w:t>4</w:t>
      </w:r>
      <w:r w:rsidRPr="00622698">
        <w:rPr>
          <w:b w:val="0"/>
          <w:sz w:val="28"/>
          <w:szCs w:val="28"/>
        </w:rPr>
        <w:t>-00</w:t>
      </w:r>
      <w:r w:rsidRPr="00622698" w:rsidR="00622698">
        <w:rPr>
          <w:b w:val="0"/>
          <w:sz w:val="28"/>
          <w:szCs w:val="28"/>
        </w:rPr>
        <w:t>3</w:t>
      </w:r>
      <w:r w:rsidR="00D332DD">
        <w:rPr>
          <w:b w:val="0"/>
          <w:sz w:val="28"/>
          <w:szCs w:val="28"/>
        </w:rPr>
        <w:t>569-53</w:t>
      </w:r>
      <w:r w:rsidRPr="00622698" w:rsidR="00602F16">
        <w:rPr>
          <w:b w:val="0"/>
          <w:sz w:val="28"/>
          <w:szCs w:val="28"/>
        </w:rPr>
        <w:tab/>
      </w:r>
      <w:r w:rsidRPr="00622698" w:rsidR="00602F16">
        <w:rPr>
          <w:b w:val="0"/>
          <w:sz w:val="28"/>
          <w:szCs w:val="28"/>
        </w:rPr>
        <w:tab/>
      </w:r>
    </w:p>
    <w:p w:rsidR="00EB29AB" w:rsidRPr="00622698" w:rsidP="000F5DC0">
      <w:pPr>
        <w:jc w:val="center"/>
        <w:rPr>
          <w:bCs/>
          <w:sz w:val="28"/>
          <w:szCs w:val="28"/>
        </w:rPr>
      </w:pPr>
    </w:p>
    <w:p w:rsidR="00622698" w:rsidP="00622698">
      <w:pPr>
        <w:jc w:val="center"/>
        <w:rPr>
          <w:rFonts w:cs="Times New Roman"/>
          <w:bCs/>
          <w:sz w:val="28"/>
          <w:szCs w:val="28"/>
        </w:rPr>
      </w:pPr>
      <w:r>
        <w:rPr>
          <w:bCs/>
          <w:sz w:val="28"/>
          <w:szCs w:val="28"/>
        </w:rPr>
        <w:t>ЗАОЧНОЕ РЕШЕНИЕ</w:t>
      </w:r>
    </w:p>
    <w:p w:rsidR="00622698" w:rsidP="00622698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Именем Российской Федерации</w:t>
      </w:r>
    </w:p>
    <w:p w:rsidR="00622698" w:rsidP="0062269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3637A3" w:rsidRPr="00622698">
      <w:pPr>
        <w:spacing w:line="233" w:lineRule="auto"/>
        <w:jc w:val="both"/>
        <w:rPr>
          <w:rFonts w:cs="Times New Roman"/>
          <w:sz w:val="28"/>
          <w:szCs w:val="28"/>
        </w:rPr>
      </w:pPr>
    </w:p>
    <w:p w:rsidR="003637A3" w:rsidRPr="00622698">
      <w:pPr>
        <w:spacing w:line="23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13</w:t>
      </w:r>
      <w:r w:rsidRPr="00622698" w:rsidR="00622698">
        <w:rPr>
          <w:sz w:val="28"/>
          <w:szCs w:val="28"/>
        </w:rPr>
        <w:t xml:space="preserve"> августа</w:t>
      </w:r>
      <w:r w:rsidRPr="00622698" w:rsidR="00EA44B8">
        <w:rPr>
          <w:sz w:val="28"/>
          <w:szCs w:val="28"/>
        </w:rPr>
        <w:t xml:space="preserve"> </w:t>
      </w:r>
      <w:r w:rsidRPr="00622698" w:rsidR="000D5A45">
        <w:rPr>
          <w:sz w:val="28"/>
          <w:szCs w:val="28"/>
        </w:rPr>
        <w:t>202</w:t>
      </w:r>
      <w:r w:rsidRPr="00622698" w:rsidR="00787B5B">
        <w:rPr>
          <w:sz w:val="28"/>
          <w:szCs w:val="28"/>
        </w:rPr>
        <w:t>4</w:t>
      </w:r>
      <w:r w:rsidRPr="00622698" w:rsidR="00C93BCF">
        <w:rPr>
          <w:sz w:val="28"/>
          <w:szCs w:val="28"/>
        </w:rPr>
        <w:t xml:space="preserve"> г.</w:t>
      </w:r>
      <w:r w:rsidRPr="00622698" w:rsidR="00C93BCF">
        <w:rPr>
          <w:sz w:val="28"/>
          <w:szCs w:val="28"/>
        </w:rPr>
        <w:tab/>
      </w:r>
      <w:r w:rsidRPr="00622698" w:rsidR="00C93BCF">
        <w:rPr>
          <w:sz w:val="28"/>
          <w:szCs w:val="28"/>
        </w:rPr>
        <w:tab/>
      </w:r>
      <w:r w:rsidRPr="00622698" w:rsidR="000D5A45">
        <w:rPr>
          <w:sz w:val="28"/>
          <w:szCs w:val="28"/>
        </w:rPr>
        <w:tab/>
      </w:r>
      <w:r w:rsidRPr="00622698" w:rsidR="005F642F">
        <w:rPr>
          <w:sz w:val="28"/>
          <w:szCs w:val="28"/>
        </w:rPr>
        <w:tab/>
      </w:r>
      <w:r w:rsidRPr="00622698" w:rsidR="00942DA9">
        <w:rPr>
          <w:sz w:val="28"/>
          <w:szCs w:val="28"/>
        </w:rPr>
        <w:tab/>
      </w:r>
      <w:r w:rsidRPr="00622698" w:rsidR="00125187">
        <w:rPr>
          <w:sz w:val="28"/>
          <w:szCs w:val="28"/>
        </w:rPr>
        <w:tab/>
      </w:r>
      <w:r w:rsidRPr="00622698" w:rsidR="00125187">
        <w:rPr>
          <w:sz w:val="28"/>
          <w:szCs w:val="28"/>
        </w:rPr>
        <w:tab/>
      </w:r>
      <w:r w:rsidRPr="00622698" w:rsidR="00281734">
        <w:rPr>
          <w:sz w:val="28"/>
          <w:szCs w:val="28"/>
        </w:rPr>
        <w:tab/>
      </w:r>
      <w:r w:rsidRPr="00622698" w:rsidR="0086200E">
        <w:rPr>
          <w:sz w:val="28"/>
          <w:szCs w:val="28"/>
        </w:rPr>
        <w:tab/>
      </w:r>
      <w:r w:rsidRPr="00622698" w:rsidR="00125187">
        <w:rPr>
          <w:sz w:val="28"/>
          <w:szCs w:val="28"/>
        </w:rPr>
        <w:t>г. Советский</w:t>
      </w:r>
    </w:p>
    <w:p w:rsidR="003637A3" w:rsidRPr="00622698">
      <w:pPr>
        <w:spacing w:line="230" w:lineRule="auto"/>
        <w:ind w:firstLine="708"/>
        <w:jc w:val="both"/>
        <w:rPr>
          <w:sz w:val="28"/>
          <w:szCs w:val="28"/>
        </w:rPr>
      </w:pPr>
    </w:p>
    <w:p w:rsidR="00C93BCF" w:rsidRPr="00622698" w:rsidP="00B35B97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622698">
        <w:rPr>
          <w:sz w:val="28"/>
          <w:szCs w:val="28"/>
        </w:rPr>
        <w:t>Мировой судья судебного участка №</w:t>
      </w:r>
      <w:r w:rsidRPr="00622698" w:rsidR="0086200E">
        <w:rPr>
          <w:sz w:val="28"/>
          <w:szCs w:val="28"/>
        </w:rPr>
        <w:t xml:space="preserve"> </w:t>
      </w:r>
      <w:r w:rsidRPr="00622698">
        <w:rPr>
          <w:sz w:val="28"/>
          <w:szCs w:val="28"/>
        </w:rPr>
        <w:t xml:space="preserve">3 Советского судебного района Ханты-Мансийского автономного округа - Югры </w:t>
      </w:r>
      <w:r w:rsidRPr="00622698">
        <w:rPr>
          <w:sz w:val="28"/>
          <w:szCs w:val="28"/>
        </w:rPr>
        <w:t>Сапегина</w:t>
      </w:r>
      <w:r w:rsidRPr="00622698">
        <w:rPr>
          <w:sz w:val="28"/>
          <w:szCs w:val="28"/>
        </w:rPr>
        <w:t xml:space="preserve"> М.В.</w:t>
      </w:r>
      <w:r w:rsidRPr="00622698">
        <w:rPr>
          <w:sz w:val="28"/>
          <w:szCs w:val="28"/>
        </w:rPr>
        <w:t>,</w:t>
      </w:r>
      <w:r w:rsidRPr="00622698" w:rsidR="00245D22">
        <w:rPr>
          <w:sz w:val="28"/>
          <w:szCs w:val="28"/>
        </w:rPr>
        <w:t xml:space="preserve"> </w:t>
      </w:r>
      <w:r w:rsidRPr="00622698" w:rsidR="00006C78">
        <w:rPr>
          <w:sz w:val="28"/>
          <w:szCs w:val="28"/>
        </w:rPr>
        <w:t xml:space="preserve"> </w:t>
      </w:r>
      <w:r w:rsidR="00ED77BD">
        <w:rPr>
          <w:sz w:val="28"/>
          <w:szCs w:val="28"/>
        </w:rPr>
        <w:t>исполняющий</w:t>
      </w:r>
      <w:r w:rsidR="00ED77BD">
        <w:rPr>
          <w:sz w:val="28"/>
          <w:szCs w:val="28"/>
        </w:rPr>
        <w:t xml:space="preserve"> обязанности мирового судьи судебного участка № 1 </w:t>
      </w:r>
      <w:r w:rsidRPr="00622698" w:rsidR="00ED77BD">
        <w:rPr>
          <w:sz w:val="28"/>
          <w:szCs w:val="28"/>
        </w:rPr>
        <w:t xml:space="preserve">Советского судебного района Ханты-Мансийского автономного округа </w:t>
      </w:r>
      <w:r w:rsidR="00ED77BD">
        <w:rPr>
          <w:sz w:val="28"/>
          <w:szCs w:val="28"/>
        </w:rPr>
        <w:t>–</w:t>
      </w:r>
      <w:r w:rsidRPr="00622698" w:rsidR="00ED77BD">
        <w:rPr>
          <w:sz w:val="28"/>
          <w:szCs w:val="28"/>
        </w:rPr>
        <w:t xml:space="preserve"> Югры</w:t>
      </w:r>
      <w:r w:rsidR="00ED77BD">
        <w:rPr>
          <w:sz w:val="28"/>
          <w:szCs w:val="28"/>
        </w:rPr>
        <w:t>,</w:t>
      </w:r>
    </w:p>
    <w:p w:rsidR="003637A3" w:rsidRPr="00622698">
      <w:pPr>
        <w:ind w:firstLine="708"/>
        <w:jc w:val="both"/>
        <w:rPr>
          <w:sz w:val="28"/>
          <w:szCs w:val="28"/>
        </w:rPr>
      </w:pPr>
      <w:r w:rsidRPr="00622698">
        <w:rPr>
          <w:sz w:val="28"/>
          <w:szCs w:val="28"/>
        </w:rPr>
        <w:t xml:space="preserve">при секретаре </w:t>
      </w:r>
      <w:r w:rsidRPr="00622698" w:rsidR="003E034E">
        <w:rPr>
          <w:sz w:val="28"/>
          <w:szCs w:val="28"/>
        </w:rPr>
        <w:t>Реневой</w:t>
      </w:r>
      <w:r w:rsidRPr="00622698" w:rsidR="003E034E">
        <w:rPr>
          <w:sz w:val="28"/>
          <w:szCs w:val="28"/>
        </w:rPr>
        <w:t xml:space="preserve"> И.Б.</w:t>
      </w:r>
      <w:r w:rsidRPr="00622698">
        <w:rPr>
          <w:sz w:val="28"/>
          <w:szCs w:val="28"/>
        </w:rPr>
        <w:t>,</w:t>
      </w:r>
    </w:p>
    <w:p w:rsidR="003637A3" w:rsidRPr="00622698" w:rsidP="00B35B97">
      <w:pPr>
        <w:spacing w:line="230" w:lineRule="auto"/>
        <w:ind w:firstLine="708"/>
        <w:jc w:val="both"/>
        <w:rPr>
          <w:rFonts w:cs="Times New Roman"/>
          <w:sz w:val="28"/>
          <w:szCs w:val="28"/>
        </w:rPr>
      </w:pPr>
      <w:r w:rsidRPr="00622698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622698" w:rsidR="00763911">
        <w:rPr>
          <w:sz w:val="28"/>
          <w:szCs w:val="28"/>
        </w:rPr>
        <w:t>иску</w:t>
      </w:r>
      <w:r w:rsidRPr="00622698" w:rsidR="0082769E">
        <w:rPr>
          <w:sz w:val="28"/>
          <w:szCs w:val="28"/>
        </w:rPr>
        <w:t xml:space="preserve"> </w:t>
      </w:r>
      <w:r w:rsidR="00ED77BD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ED77BD">
        <w:rPr>
          <w:sz w:val="28"/>
          <w:szCs w:val="28"/>
        </w:rPr>
        <w:t>коллекторская</w:t>
      </w:r>
      <w:r w:rsidR="00ED77BD">
        <w:rPr>
          <w:sz w:val="28"/>
          <w:szCs w:val="28"/>
        </w:rPr>
        <w:t xml:space="preserve"> организация «</w:t>
      </w:r>
      <w:r w:rsidR="00D332DD">
        <w:rPr>
          <w:sz w:val="28"/>
          <w:szCs w:val="28"/>
        </w:rPr>
        <w:t>Региональная служба взыскания</w:t>
      </w:r>
      <w:r w:rsidR="00ED77BD">
        <w:rPr>
          <w:sz w:val="28"/>
          <w:szCs w:val="28"/>
        </w:rPr>
        <w:t xml:space="preserve">» к </w:t>
      </w:r>
      <w:r w:rsidR="00D332DD">
        <w:rPr>
          <w:sz w:val="28"/>
          <w:szCs w:val="28"/>
        </w:rPr>
        <w:t>Бело</w:t>
      </w:r>
      <w:r w:rsidR="00D332DD">
        <w:rPr>
          <w:sz w:val="28"/>
          <w:szCs w:val="28"/>
        </w:rPr>
        <w:t xml:space="preserve">усовой </w:t>
      </w:r>
      <w:r w:rsidR="008E52F7">
        <w:rPr>
          <w:sz w:val="28"/>
          <w:szCs w:val="28"/>
        </w:rPr>
        <w:t>Н.Ю.</w:t>
      </w:r>
      <w:r w:rsidR="00ED77BD">
        <w:rPr>
          <w:sz w:val="28"/>
          <w:szCs w:val="28"/>
        </w:rPr>
        <w:t xml:space="preserve"> о взыскании задолженности по договору</w:t>
      </w:r>
      <w:r w:rsidR="00D332DD">
        <w:rPr>
          <w:sz w:val="28"/>
          <w:szCs w:val="28"/>
        </w:rPr>
        <w:t xml:space="preserve"> потребительского займа</w:t>
      </w:r>
      <w:r w:rsidR="00397BD8">
        <w:rPr>
          <w:sz w:val="28"/>
          <w:szCs w:val="28"/>
        </w:rPr>
        <w:t xml:space="preserve"> </w:t>
      </w:r>
      <w:r w:rsidR="00ED77BD">
        <w:rPr>
          <w:sz w:val="28"/>
          <w:szCs w:val="28"/>
        </w:rPr>
        <w:t xml:space="preserve">и судебных расходов, </w:t>
      </w:r>
      <w:r w:rsidRPr="00622698">
        <w:rPr>
          <w:rFonts w:cs="Times New Roman"/>
          <w:sz w:val="28"/>
          <w:szCs w:val="28"/>
        </w:rPr>
        <w:t xml:space="preserve">руководствуясь </w:t>
      </w:r>
      <w:r w:rsidR="00622698">
        <w:rPr>
          <w:rFonts w:cs="Times New Roman"/>
          <w:sz w:val="28"/>
          <w:szCs w:val="28"/>
        </w:rPr>
        <w:t xml:space="preserve">ст. ст. 194-198, ч. 3 ст. 199, 233-235 </w:t>
      </w:r>
      <w:r w:rsidRPr="00622698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</w:p>
    <w:p w:rsidR="00791F03" w:rsidRPr="00622698" w:rsidP="00A61396">
      <w:pPr>
        <w:spacing w:line="233" w:lineRule="auto"/>
        <w:rPr>
          <w:rFonts w:cs="Times New Roman"/>
          <w:sz w:val="28"/>
          <w:szCs w:val="28"/>
        </w:rPr>
      </w:pPr>
    </w:p>
    <w:p w:rsidR="003637A3" w:rsidRPr="00622698">
      <w:pPr>
        <w:spacing w:line="233" w:lineRule="auto"/>
        <w:ind w:firstLine="709"/>
        <w:jc w:val="center"/>
        <w:rPr>
          <w:rFonts w:cs="Times New Roman"/>
          <w:sz w:val="28"/>
          <w:szCs w:val="28"/>
        </w:rPr>
      </w:pPr>
      <w:r w:rsidRPr="00622698">
        <w:rPr>
          <w:rFonts w:cs="Times New Roman"/>
          <w:sz w:val="28"/>
          <w:szCs w:val="28"/>
        </w:rPr>
        <w:t>РЕШИЛ:</w:t>
      </w:r>
    </w:p>
    <w:p w:rsidR="003637A3" w:rsidRPr="00622698">
      <w:pPr>
        <w:spacing w:line="233" w:lineRule="auto"/>
        <w:ind w:firstLine="709"/>
        <w:jc w:val="center"/>
        <w:rPr>
          <w:rFonts w:cs="Times New Roman"/>
          <w:sz w:val="28"/>
          <w:szCs w:val="28"/>
        </w:rPr>
      </w:pPr>
    </w:p>
    <w:p w:rsidR="003637A3" w:rsidRPr="00622698">
      <w:pPr>
        <w:spacing w:line="233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622698">
        <w:rPr>
          <w:rFonts w:cs="Times New Roman"/>
          <w:sz w:val="28"/>
          <w:szCs w:val="28"/>
        </w:rPr>
        <w:t xml:space="preserve">Исковые требования </w:t>
      </w:r>
      <w:r w:rsidR="00D332DD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D332DD">
        <w:rPr>
          <w:sz w:val="28"/>
          <w:szCs w:val="28"/>
        </w:rPr>
        <w:t>коллекторская</w:t>
      </w:r>
      <w:r w:rsidR="00D332DD">
        <w:rPr>
          <w:sz w:val="28"/>
          <w:szCs w:val="28"/>
        </w:rPr>
        <w:t xml:space="preserve"> организация «Региональная служба взыскания» к Белоусовой </w:t>
      </w:r>
      <w:r w:rsidR="008E52F7">
        <w:rPr>
          <w:sz w:val="28"/>
          <w:szCs w:val="28"/>
        </w:rPr>
        <w:t>Н.Ю.</w:t>
      </w:r>
      <w:r w:rsidR="00D332DD">
        <w:rPr>
          <w:sz w:val="28"/>
          <w:szCs w:val="28"/>
        </w:rPr>
        <w:t xml:space="preserve"> о взыскании задолженности по договору потребительского займа и судебных расходов, </w:t>
      </w:r>
      <w:r w:rsidRPr="00622698">
        <w:rPr>
          <w:rFonts w:cs="Times New Roman"/>
          <w:bCs/>
          <w:sz w:val="28"/>
          <w:szCs w:val="28"/>
        </w:rPr>
        <w:t>удовлетворить.</w:t>
      </w:r>
    </w:p>
    <w:p w:rsidR="00761E6E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Взыскать с</w:t>
      </w:r>
      <w:r w:rsidRPr="00D332DD" w:rsidR="00D332DD">
        <w:rPr>
          <w:sz w:val="28"/>
          <w:szCs w:val="28"/>
        </w:rPr>
        <w:t xml:space="preserve"> </w:t>
      </w:r>
      <w:r w:rsidR="00D332DD">
        <w:rPr>
          <w:sz w:val="28"/>
          <w:szCs w:val="28"/>
        </w:rPr>
        <w:t xml:space="preserve">Белоусовой </w:t>
      </w:r>
      <w:r w:rsidR="008E52F7">
        <w:rPr>
          <w:sz w:val="28"/>
          <w:szCs w:val="28"/>
        </w:rPr>
        <w:t>Н.Ю.</w:t>
      </w:r>
      <w:r w:rsidR="00397BD8">
        <w:rPr>
          <w:sz w:val="28"/>
          <w:szCs w:val="28"/>
        </w:rPr>
        <w:t xml:space="preserve"> </w:t>
      </w:r>
      <w:r w:rsidRPr="00622698">
        <w:rPr>
          <w:sz w:val="28"/>
          <w:szCs w:val="28"/>
        </w:rPr>
        <w:t>(</w:t>
      </w:r>
      <w:r w:rsidRPr="00622698">
        <w:rPr>
          <w:rFonts w:cs="Times New Roman"/>
          <w:sz w:val="28"/>
          <w:szCs w:val="28"/>
        </w:rPr>
        <w:t xml:space="preserve">паспорт </w:t>
      </w:r>
      <w:r w:rsidR="008E52F7">
        <w:rPr>
          <w:rFonts w:cs="Times New Roman"/>
          <w:sz w:val="28"/>
          <w:szCs w:val="28"/>
        </w:rPr>
        <w:t>*</w:t>
      </w:r>
      <w:r w:rsidRPr="00622698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в пользу </w:t>
      </w:r>
      <w:r w:rsidR="00397BD8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397BD8">
        <w:rPr>
          <w:sz w:val="28"/>
          <w:szCs w:val="28"/>
        </w:rPr>
        <w:t>коллекторская</w:t>
      </w:r>
      <w:r w:rsidR="00397BD8">
        <w:rPr>
          <w:sz w:val="28"/>
          <w:szCs w:val="28"/>
        </w:rPr>
        <w:t xml:space="preserve"> организация </w:t>
      </w:r>
      <w:r w:rsidR="00D332DD">
        <w:rPr>
          <w:sz w:val="28"/>
          <w:szCs w:val="28"/>
        </w:rPr>
        <w:t xml:space="preserve">«Региональная служба взыскания» </w:t>
      </w:r>
      <w:r>
        <w:rPr>
          <w:sz w:val="28"/>
          <w:szCs w:val="28"/>
        </w:rPr>
        <w:t xml:space="preserve">(ИНН </w:t>
      </w:r>
      <w:r w:rsidR="008E52F7">
        <w:rPr>
          <w:sz w:val="28"/>
          <w:szCs w:val="28"/>
        </w:rPr>
        <w:t>*</w:t>
      </w:r>
      <w:r>
        <w:rPr>
          <w:sz w:val="28"/>
          <w:szCs w:val="28"/>
        </w:rPr>
        <w:t xml:space="preserve">) задолженность по договору </w:t>
      </w:r>
      <w:r w:rsidR="00D332DD">
        <w:rPr>
          <w:sz w:val="28"/>
          <w:szCs w:val="28"/>
        </w:rPr>
        <w:t xml:space="preserve">потребительского займа № </w:t>
      </w:r>
      <w:r w:rsidR="008E52F7">
        <w:rPr>
          <w:sz w:val="28"/>
          <w:szCs w:val="28"/>
        </w:rPr>
        <w:t>*</w:t>
      </w:r>
      <w:r w:rsidR="00D332D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за период с </w:t>
      </w:r>
      <w:r w:rsidR="00D332DD">
        <w:rPr>
          <w:sz w:val="28"/>
          <w:szCs w:val="28"/>
        </w:rPr>
        <w:t>24 апреля</w:t>
      </w:r>
      <w:r>
        <w:rPr>
          <w:sz w:val="28"/>
          <w:szCs w:val="28"/>
        </w:rPr>
        <w:t xml:space="preserve"> 201</w:t>
      </w:r>
      <w:r w:rsidR="00D332DD">
        <w:rPr>
          <w:sz w:val="28"/>
          <w:szCs w:val="28"/>
        </w:rPr>
        <w:t>8</w:t>
      </w:r>
      <w:r w:rsidR="00397BD8">
        <w:rPr>
          <w:sz w:val="28"/>
          <w:szCs w:val="28"/>
        </w:rPr>
        <w:t xml:space="preserve"> года по </w:t>
      </w:r>
      <w:r w:rsidR="00D332DD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D332D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="00D332DD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в размере </w:t>
      </w:r>
      <w:r w:rsidR="00D332DD">
        <w:rPr>
          <w:sz w:val="28"/>
          <w:szCs w:val="28"/>
        </w:rPr>
        <w:t>10199</w:t>
      </w:r>
      <w:r>
        <w:rPr>
          <w:sz w:val="28"/>
          <w:szCs w:val="28"/>
        </w:rPr>
        <w:t xml:space="preserve"> (</w:t>
      </w:r>
      <w:r w:rsidR="00D332DD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 тысяч </w:t>
      </w:r>
      <w:r w:rsidR="00D332DD">
        <w:rPr>
          <w:sz w:val="28"/>
          <w:szCs w:val="28"/>
        </w:rPr>
        <w:t>сто девяносто девять</w:t>
      </w:r>
      <w:r>
        <w:rPr>
          <w:sz w:val="28"/>
          <w:szCs w:val="28"/>
        </w:rPr>
        <w:t xml:space="preserve">) рублей </w:t>
      </w:r>
      <w:r w:rsidR="00D332DD">
        <w:rPr>
          <w:sz w:val="28"/>
          <w:szCs w:val="28"/>
        </w:rPr>
        <w:t>39</w:t>
      </w:r>
      <w:r>
        <w:rPr>
          <w:sz w:val="28"/>
          <w:szCs w:val="28"/>
        </w:rPr>
        <w:t xml:space="preserve"> копеек, </w:t>
      </w:r>
      <w:r w:rsidR="00D332DD">
        <w:rPr>
          <w:sz w:val="28"/>
          <w:szCs w:val="28"/>
        </w:rPr>
        <w:t xml:space="preserve"> из них: 3000 рублей – основной долг, 6000 рублей – проценты</w:t>
      </w:r>
      <w:r w:rsidRPr="0010656E" w:rsidR="0010656E">
        <w:rPr>
          <w:sz w:val="28"/>
          <w:szCs w:val="28"/>
        </w:rPr>
        <w:t xml:space="preserve"> </w:t>
      </w:r>
      <w:r w:rsidR="0010656E">
        <w:rPr>
          <w:sz w:val="28"/>
          <w:szCs w:val="28"/>
        </w:rPr>
        <w:t>за пользование кредитом</w:t>
      </w:r>
      <w:r w:rsidR="00D332DD">
        <w:rPr>
          <w:sz w:val="28"/>
          <w:szCs w:val="28"/>
        </w:rPr>
        <w:t xml:space="preserve">, 369 рублей – неустойка, </w:t>
      </w:r>
      <w:r w:rsidR="0019203A">
        <w:rPr>
          <w:sz w:val="28"/>
          <w:szCs w:val="28"/>
        </w:rPr>
        <w:t xml:space="preserve">500 рублей 84 копейки – проценты, начисленные в соответствии со ст. 395 ГК РФ на 16 ноября 2021 года, 329 рублей 55 копеек - проценты, начисленные в соответствии со ст. 395 ГК РФ на 24 августа 2023 года,  </w:t>
      </w:r>
      <w:r w:rsidR="00583A3A">
        <w:rPr>
          <w:sz w:val="28"/>
          <w:szCs w:val="28"/>
        </w:rPr>
        <w:t xml:space="preserve">а также расходы по уплате государственной пошлины в размере </w:t>
      </w:r>
      <w:r>
        <w:rPr>
          <w:sz w:val="28"/>
          <w:szCs w:val="28"/>
        </w:rPr>
        <w:t>40</w:t>
      </w:r>
      <w:r w:rsidR="0019203A">
        <w:rPr>
          <w:sz w:val="28"/>
          <w:szCs w:val="28"/>
        </w:rPr>
        <w:t>7</w:t>
      </w:r>
      <w:r>
        <w:rPr>
          <w:sz w:val="28"/>
          <w:szCs w:val="28"/>
        </w:rPr>
        <w:t xml:space="preserve"> (четыреста</w:t>
      </w:r>
      <w:r w:rsidR="0019203A">
        <w:rPr>
          <w:sz w:val="28"/>
          <w:szCs w:val="28"/>
        </w:rPr>
        <w:t xml:space="preserve"> семь</w:t>
      </w:r>
      <w:r w:rsidR="00583A3A">
        <w:rPr>
          <w:sz w:val="28"/>
          <w:szCs w:val="28"/>
        </w:rPr>
        <w:t>) рублей</w:t>
      </w:r>
      <w:r w:rsidR="0019203A">
        <w:rPr>
          <w:sz w:val="28"/>
          <w:szCs w:val="28"/>
        </w:rPr>
        <w:t xml:space="preserve"> 98 копеек</w:t>
      </w:r>
      <w:r>
        <w:rPr>
          <w:sz w:val="28"/>
          <w:szCs w:val="28"/>
        </w:rPr>
        <w:t>.</w:t>
      </w:r>
    </w:p>
    <w:p w:rsidR="00622698" w:rsidP="006226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622698" w:rsidP="006226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622698" w:rsidP="006226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622698" w:rsidP="006226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2698" w:rsidP="006226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22698" w:rsidP="00622698">
      <w:pPr>
        <w:jc w:val="both"/>
        <w:rPr>
          <w:sz w:val="28"/>
          <w:szCs w:val="28"/>
        </w:rPr>
      </w:pPr>
    </w:p>
    <w:p w:rsidR="005A368A" w:rsidRPr="00622698" w:rsidP="000F5DC0">
      <w:pPr>
        <w:tabs>
          <w:tab w:val="left" w:pos="709"/>
        </w:tabs>
        <w:spacing w:line="232" w:lineRule="auto"/>
        <w:jc w:val="both"/>
        <w:rPr>
          <w:rFonts w:cs="Times New Roman"/>
          <w:sz w:val="28"/>
          <w:szCs w:val="28"/>
        </w:rPr>
      </w:pPr>
    </w:p>
    <w:p w:rsidR="00602F16" w:rsidRPr="00622698" w:rsidP="000F5DC0">
      <w:pPr>
        <w:tabs>
          <w:tab w:val="left" w:pos="709"/>
        </w:tabs>
        <w:spacing w:line="232" w:lineRule="auto"/>
        <w:jc w:val="both"/>
        <w:rPr>
          <w:rFonts w:cs="Times New Roman"/>
          <w:sz w:val="28"/>
          <w:szCs w:val="28"/>
        </w:rPr>
      </w:pPr>
    </w:p>
    <w:p w:rsidR="000F5DC0" w:rsidRPr="00622698" w:rsidP="000F5DC0">
      <w:pPr>
        <w:tabs>
          <w:tab w:val="left" w:pos="709"/>
        </w:tabs>
        <w:spacing w:line="232" w:lineRule="auto"/>
        <w:jc w:val="both"/>
        <w:rPr>
          <w:rFonts w:cs="Times New Roman"/>
          <w:sz w:val="28"/>
          <w:szCs w:val="28"/>
        </w:rPr>
      </w:pPr>
      <w:r w:rsidRPr="00622698">
        <w:rPr>
          <w:rFonts w:cs="Times New Roman"/>
          <w:sz w:val="28"/>
          <w:szCs w:val="28"/>
        </w:rPr>
        <w:t xml:space="preserve">Мировой судья </w:t>
      </w:r>
    </w:p>
    <w:p w:rsidR="003637A3" w:rsidP="005D53E5">
      <w:pPr>
        <w:tabs>
          <w:tab w:val="left" w:pos="709"/>
        </w:tabs>
        <w:spacing w:line="232" w:lineRule="auto"/>
        <w:jc w:val="both"/>
        <w:rPr>
          <w:rFonts w:cs="Times New Roman"/>
          <w:sz w:val="28"/>
          <w:szCs w:val="28"/>
        </w:rPr>
      </w:pPr>
      <w:r w:rsidRPr="00622698">
        <w:rPr>
          <w:rFonts w:cs="Times New Roman"/>
          <w:sz w:val="28"/>
          <w:szCs w:val="28"/>
        </w:rPr>
        <w:t>судебного участка №3</w:t>
      </w:r>
      <w:r w:rsidRPr="00622698">
        <w:rPr>
          <w:rFonts w:cs="Times New Roman"/>
          <w:sz w:val="28"/>
          <w:szCs w:val="28"/>
        </w:rPr>
        <w:tab/>
      </w:r>
      <w:r w:rsidRPr="00622698">
        <w:rPr>
          <w:rFonts w:cs="Times New Roman"/>
          <w:sz w:val="28"/>
          <w:szCs w:val="28"/>
        </w:rPr>
        <w:tab/>
      </w:r>
      <w:r w:rsidRPr="00622698">
        <w:rPr>
          <w:rFonts w:cs="Times New Roman"/>
          <w:sz w:val="28"/>
          <w:szCs w:val="28"/>
        </w:rPr>
        <w:tab/>
      </w:r>
      <w:r w:rsidRPr="00622698">
        <w:rPr>
          <w:rFonts w:cs="Times New Roman"/>
          <w:sz w:val="28"/>
          <w:szCs w:val="28"/>
        </w:rPr>
        <w:tab/>
      </w:r>
      <w:r w:rsidRPr="00622698">
        <w:rPr>
          <w:rFonts w:cs="Times New Roman"/>
          <w:sz w:val="28"/>
          <w:szCs w:val="28"/>
        </w:rPr>
        <w:tab/>
      </w:r>
      <w:r w:rsidRPr="00622698">
        <w:rPr>
          <w:rFonts w:cs="Times New Roman"/>
          <w:sz w:val="28"/>
          <w:szCs w:val="28"/>
        </w:rPr>
        <w:tab/>
      </w:r>
      <w:r w:rsidRPr="00622698">
        <w:rPr>
          <w:rFonts w:cs="Times New Roman"/>
          <w:sz w:val="28"/>
          <w:szCs w:val="28"/>
        </w:rPr>
        <w:tab/>
        <w:t xml:space="preserve">М.В. </w:t>
      </w:r>
      <w:r w:rsidRPr="00622698">
        <w:rPr>
          <w:rFonts w:cs="Times New Roman"/>
          <w:sz w:val="28"/>
          <w:szCs w:val="28"/>
        </w:rPr>
        <w:t>Сапегина</w:t>
      </w:r>
    </w:p>
    <w:p w:rsidR="008E52F7" w:rsidRPr="00622698" w:rsidP="005D53E5">
      <w:pPr>
        <w:tabs>
          <w:tab w:val="left" w:pos="709"/>
        </w:tabs>
        <w:spacing w:line="23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A61396">
      <w:headerReference w:type="default" r:id="rId4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37A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E52F7">
      <w:rPr>
        <w:noProof/>
      </w:rPr>
      <w:t>2</w:t>
    </w:r>
    <w:r>
      <w:rPr>
        <w:noProof/>
      </w:rPr>
      <w:fldChar w:fldCharType="end"/>
    </w:r>
  </w:p>
  <w:p w:rsidR="003637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A3"/>
    <w:rsid w:val="00006C78"/>
    <w:rsid w:val="00007025"/>
    <w:rsid w:val="000631A0"/>
    <w:rsid w:val="000D5A45"/>
    <w:rsid w:val="000E629A"/>
    <w:rsid w:val="000F132A"/>
    <w:rsid w:val="000F5DC0"/>
    <w:rsid w:val="0010656E"/>
    <w:rsid w:val="001242DD"/>
    <w:rsid w:val="00125187"/>
    <w:rsid w:val="00130D8E"/>
    <w:rsid w:val="00141F0E"/>
    <w:rsid w:val="00157B35"/>
    <w:rsid w:val="001655CF"/>
    <w:rsid w:val="00186814"/>
    <w:rsid w:val="001903B0"/>
    <w:rsid w:val="0019203A"/>
    <w:rsid w:val="002144E3"/>
    <w:rsid w:val="00216734"/>
    <w:rsid w:val="002368D4"/>
    <w:rsid w:val="00245D22"/>
    <w:rsid w:val="00262622"/>
    <w:rsid w:val="00262AC8"/>
    <w:rsid w:val="00274DEB"/>
    <w:rsid w:val="00281734"/>
    <w:rsid w:val="002C1698"/>
    <w:rsid w:val="00310575"/>
    <w:rsid w:val="00312464"/>
    <w:rsid w:val="003166A5"/>
    <w:rsid w:val="003168E2"/>
    <w:rsid w:val="003637A3"/>
    <w:rsid w:val="00393C7D"/>
    <w:rsid w:val="00397BD8"/>
    <w:rsid w:val="003A4B2C"/>
    <w:rsid w:val="003B66D2"/>
    <w:rsid w:val="003D0896"/>
    <w:rsid w:val="003D2FA6"/>
    <w:rsid w:val="003E034E"/>
    <w:rsid w:val="003F23C5"/>
    <w:rsid w:val="00412130"/>
    <w:rsid w:val="0043355E"/>
    <w:rsid w:val="00440F38"/>
    <w:rsid w:val="004434F9"/>
    <w:rsid w:val="004E09D0"/>
    <w:rsid w:val="004F13F0"/>
    <w:rsid w:val="00532AA6"/>
    <w:rsid w:val="00540ADF"/>
    <w:rsid w:val="00583A3A"/>
    <w:rsid w:val="005939AD"/>
    <w:rsid w:val="005A368A"/>
    <w:rsid w:val="005A48AA"/>
    <w:rsid w:val="005B40F1"/>
    <w:rsid w:val="005D53E5"/>
    <w:rsid w:val="005D751D"/>
    <w:rsid w:val="005F5283"/>
    <w:rsid w:val="005F642F"/>
    <w:rsid w:val="00602F16"/>
    <w:rsid w:val="00611CCB"/>
    <w:rsid w:val="00622698"/>
    <w:rsid w:val="00625534"/>
    <w:rsid w:val="006364C8"/>
    <w:rsid w:val="006370EA"/>
    <w:rsid w:val="006758EA"/>
    <w:rsid w:val="00685C25"/>
    <w:rsid w:val="006909C0"/>
    <w:rsid w:val="006A7121"/>
    <w:rsid w:val="006B65DF"/>
    <w:rsid w:val="006C0866"/>
    <w:rsid w:val="006D28FB"/>
    <w:rsid w:val="00704F00"/>
    <w:rsid w:val="007150CD"/>
    <w:rsid w:val="00721E25"/>
    <w:rsid w:val="00761E6E"/>
    <w:rsid w:val="00763911"/>
    <w:rsid w:val="007848D2"/>
    <w:rsid w:val="00787B5B"/>
    <w:rsid w:val="00791F03"/>
    <w:rsid w:val="007931CB"/>
    <w:rsid w:val="007A1D44"/>
    <w:rsid w:val="007A5A43"/>
    <w:rsid w:val="007C0E23"/>
    <w:rsid w:val="007C7740"/>
    <w:rsid w:val="007D31A7"/>
    <w:rsid w:val="007F66DE"/>
    <w:rsid w:val="0082769E"/>
    <w:rsid w:val="0086200E"/>
    <w:rsid w:val="00865C6D"/>
    <w:rsid w:val="008915C8"/>
    <w:rsid w:val="008932D3"/>
    <w:rsid w:val="00894601"/>
    <w:rsid w:val="008A421A"/>
    <w:rsid w:val="008C0974"/>
    <w:rsid w:val="008C2677"/>
    <w:rsid w:val="008E0D01"/>
    <w:rsid w:val="008E52F7"/>
    <w:rsid w:val="008F3956"/>
    <w:rsid w:val="00906BE4"/>
    <w:rsid w:val="009169E2"/>
    <w:rsid w:val="0092425B"/>
    <w:rsid w:val="00925CDE"/>
    <w:rsid w:val="009338A3"/>
    <w:rsid w:val="00942DA9"/>
    <w:rsid w:val="00970E3F"/>
    <w:rsid w:val="009E2DA7"/>
    <w:rsid w:val="009E4EAC"/>
    <w:rsid w:val="009F7A5E"/>
    <w:rsid w:val="00A10FA3"/>
    <w:rsid w:val="00A3314F"/>
    <w:rsid w:val="00A61396"/>
    <w:rsid w:val="00A87151"/>
    <w:rsid w:val="00AD196C"/>
    <w:rsid w:val="00AD5B31"/>
    <w:rsid w:val="00AE4DE1"/>
    <w:rsid w:val="00B0300F"/>
    <w:rsid w:val="00B11397"/>
    <w:rsid w:val="00B317BF"/>
    <w:rsid w:val="00B35B97"/>
    <w:rsid w:val="00B60173"/>
    <w:rsid w:val="00B85C54"/>
    <w:rsid w:val="00B964DE"/>
    <w:rsid w:val="00BA7F0E"/>
    <w:rsid w:val="00BD0983"/>
    <w:rsid w:val="00BD5FD8"/>
    <w:rsid w:val="00BF7A3B"/>
    <w:rsid w:val="00C15C82"/>
    <w:rsid w:val="00C208F4"/>
    <w:rsid w:val="00C2334B"/>
    <w:rsid w:val="00C23A07"/>
    <w:rsid w:val="00C93BCF"/>
    <w:rsid w:val="00C97372"/>
    <w:rsid w:val="00CA49D2"/>
    <w:rsid w:val="00CB2898"/>
    <w:rsid w:val="00CC6B95"/>
    <w:rsid w:val="00CD305A"/>
    <w:rsid w:val="00CF1727"/>
    <w:rsid w:val="00D332DD"/>
    <w:rsid w:val="00D709CA"/>
    <w:rsid w:val="00D71C95"/>
    <w:rsid w:val="00D84444"/>
    <w:rsid w:val="00D8513B"/>
    <w:rsid w:val="00D9633B"/>
    <w:rsid w:val="00DA5D92"/>
    <w:rsid w:val="00DA7632"/>
    <w:rsid w:val="00DE4423"/>
    <w:rsid w:val="00DE77CF"/>
    <w:rsid w:val="00E41459"/>
    <w:rsid w:val="00E534AF"/>
    <w:rsid w:val="00E87EA7"/>
    <w:rsid w:val="00EA242C"/>
    <w:rsid w:val="00EA44B8"/>
    <w:rsid w:val="00EB29AB"/>
    <w:rsid w:val="00ED4CFB"/>
    <w:rsid w:val="00ED77BD"/>
    <w:rsid w:val="00F2206E"/>
    <w:rsid w:val="00F27B04"/>
    <w:rsid w:val="00F3765C"/>
    <w:rsid w:val="00F405D4"/>
    <w:rsid w:val="00F63E78"/>
    <w:rsid w:val="00F725B5"/>
    <w:rsid w:val="00F93FBA"/>
    <w:rsid w:val="00F9434D"/>
    <w:rsid w:val="00FB0E4C"/>
    <w:rsid w:val="00FB13C2"/>
    <w:rsid w:val="00FD6993"/>
    <w:rsid w:val="00FE68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2EA96E7-2416-47C0-8CEC-EA9CFE43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uiPriority w:val="99"/>
    <w:qFormat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Pr>
      <w:rFonts w:ascii="Times New Roman" w:hAnsi="Times New Roman" w:cs="Calibri"/>
      <w:sz w:val="24"/>
      <w:szCs w:val="24"/>
      <w:lang w:eastAsia="ar-SA" w:bidi="ar-SA"/>
    </w:rPr>
  </w:style>
  <w:style w:type="paragraph" w:customStyle="1" w:styleId="10">
    <w:name w:val="Текст1"/>
    <w:basedOn w:val="Normal"/>
    <w:uiPriority w:val="99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Pr>
      <w:rFonts w:ascii="Times New Roman" w:hAnsi="Times New Roman" w:cs="Calibri"/>
      <w:sz w:val="24"/>
      <w:szCs w:val="24"/>
      <w:lang w:eastAsia="ar-SA" w:bidi="ar-SA"/>
    </w:rPr>
  </w:style>
  <w:style w:type="paragraph" w:styleId="Footer">
    <w:name w:val="footer"/>
    <w:basedOn w:val="Normal"/>
    <w:link w:val="a1"/>
    <w:uiPriority w:val="9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Pr>
      <w:rFonts w:ascii="Times New Roman" w:hAnsi="Times New Roman" w:cs="Calibri"/>
      <w:sz w:val="24"/>
      <w:szCs w:val="24"/>
      <w:lang w:eastAsia="ar-SA" w:bidi="ar-SA"/>
    </w:rPr>
  </w:style>
  <w:style w:type="paragraph" w:styleId="BalloonText">
    <w:name w:val="Balloon Text"/>
    <w:basedOn w:val="Normal"/>
    <w:link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eastAsia="ar-SA" w:bidi="ar-SA"/>
    </w:rPr>
  </w:style>
  <w:style w:type="paragraph" w:styleId="Title">
    <w:name w:val="Title"/>
    <w:basedOn w:val="Normal"/>
    <w:link w:val="a3"/>
    <w:qFormat/>
    <w:locked/>
    <w:rsid w:val="00AD196C"/>
    <w:pPr>
      <w:suppressAutoHyphens w:val="0"/>
      <w:jc w:val="center"/>
    </w:pPr>
    <w:rPr>
      <w:rFonts w:cs="Times New Roman"/>
      <w:b/>
      <w:szCs w:val="20"/>
      <w:lang w:eastAsia="ru-RU"/>
    </w:rPr>
  </w:style>
  <w:style w:type="character" w:customStyle="1" w:styleId="a3">
    <w:name w:val="Название Знак"/>
    <w:basedOn w:val="DefaultParagraphFont"/>
    <w:link w:val="Title"/>
    <w:rsid w:val="00AD196C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